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FCE" w14:textId="77777777" w:rsidR="0095229B" w:rsidRDefault="0095229B" w:rsidP="009522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  <w:sz w:val="28"/>
          <w:szCs w:val="28"/>
        </w:rPr>
      </w:pPr>
    </w:p>
    <w:p w14:paraId="564F430F" w14:textId="77777777" w:rsidR="0095229B" w:rsidRDefault="0095229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</w:p>
    <w:p w14:paraId="46F8BC6A" w14:textId="39CC81F9" w:rsidR="006C612B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14:paraId="3E3D2CF9" w14:textId="77777777" w:rsidR="0095229B" w:rsidRDefault="0095229B" w:rsidP="009522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  <w:sz w:val="28"/>
          <w:szCs w:val="28"/>
        </w:rPr>
      </w:pPr>
    </w:p>
    <w:p w14:paraId="3D12459E" w14:textId="2206074F"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</w:t>
      </w:r>
      <w:r w:rsidR="00714288">
        <w:rPr>
          <w:rFonts w:ascii="Century Gothic" w:hAnsi="Century Gothic" w:cs="Garamond"/>
        </w:rPr>
        <w:t>22</w:t>
      </w:r>
      <w:r w:rsidR="006E0C6E">
        <w:rPr>
          <w:rFonts w:ascii="Century Gothic" w:hAnsi="Century Gothic" w:cs="Garamond"/>
        </w:rPr>
        <w:t xml:space="preserve">. </w:t>
      </w:r>
      <w:r w:rsidR="009726E2">
        <w:rPr>
          <w:rFonts w:ascii="Century Gothic" w:hAnsi="Century Gothic" w:cs="Garamond"/>
        </w:rPr>
        <w:t>június</w:t>
      </w:r>
      <w:r w:rsidR="00095AFD">
        <w:rPr>
          <w:rFonts w:ascii="Century Gothic" w:hAnsi="Century Gothic" w:cs="Garamond"/>
        </w:rPr>
        <w:t xml:space="preserve"> </w:t>
      </w:r>
      <w:r w:rsidR="009726E2">
        <w:rPr>
          <w:rFonts w:ascii="Century Gothic" w:hAnsi="Century Gothic" w:cs="Garamond"/>
        </w:rPr>
        <w:t>24</w:t>
      </w:r>
      <w:r w:rsidR="008D723A">
        <w:rPr>
          <w:rFonts w:ascii="Century Gothic" w:hAnsi="Century Gothic" w:cs="Garamond"/>
        </w:rPr>
        <w:t>-</w:t>
      </w:r>
      <w:r w:rsidR="00B23369">
        <w:rPr>
          <w:rFonts w:ascii="Century Gothic" w:hAnsi="Century Gothic" w:cs="Garamond"/>
        </w:rPr>
        <w:t>é</w:t>
      </w:r>
      <w:r w:rsidRPr="00A27C31">
        <w:rPr>
          <w:rFonts w:ascii="Century Gothic" w:hAnsi="Century Gothic" w:cs="Garamond"/>
        </w:rPr>
        <w:t>n</w:t>
      </w:r>
      <w:r w:rsidR="00714288">
        <w:rPr>
          <w:rFonts w:ascii="Century Gothic" w:hAnsi="Century Gothic" w:cs="Garamond"/>
        </w:rPr>
        <w:t xml:space="preserve"> (</w:t>
      </w:r>
      <w:r w:rsidR="009726E2">
        <w:rPr>
          <w:rFonts w:ascii="Century Gothic" w:hAnsi="Century Gothic" w:cs="Garamond"/>
        </w:rPr>
        <w:t>péntek</w:t>
      </w:r>
      <w:r w:rsidR="00714288">
        <w:rPr>
          <w:rFonts w:ascii="Century Gothic" w:hAnsi="Century Gothic" w:cs="Garamond"/>
        </w:rPr>
        <w:t>)</w:t>
      </w:r>
      <w:r w:rsidRPr="00A27C31">
        <w:rPr>
          <w:rFonts w:ascii="Century Gothic" w:hAnsi="Century Gothic" w:cs="Garamond"/>
        </w:rPr>
        <w:t xml:space="preserve"> ülést tart, amelyre ezennel tisztelettel meghívom.</w:t>
      </w:r>
    </w:p>
    <w:p w14:paraId="01058031" w14:textId="083498D4"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 xml:space="preserve">: </w:t>
      </w:r>
      <w:r w:rsidR="008D723A" w:rsidRPr="00A27C31">
        <w:rPr>
          <w:rFonts w:ascii="Century Gothic" w:hAnsi="Century Gothic" w:cs="Garamond"/>
        </w:rPr>
        <w:t>20</w:t>
      </w:r>
      <w:r w:rsidR="00714288">
        <w:rPr>
          <w:rFonts w:ascii="Century Gothic" w:hAnsi="Century Gothic" w:cs="Garamond"/>
        </w:rPr>
        <w:t>22</w:t>
      </w:r>
      <w:r w:rsidR="00482F75">
        <w:rPr>
          <w:rFonts w:ascii="Century Gothic" w:hAnsi="Century Gothic" w:cs="Garamond"/>
        </w:rPr>
        <w:t xml:space="preserve">. </w:t>
      </w:r>
      <w:r w:rsidR="009726E2">
        <w:rPr>
          <w:rFonts w:ascii="Century Gothic" w:hAnsi="Century Gothic" w:cs="Garamond"/>
        </w:rPr>
        <w:t>június</w:t>
      </w:r>
      <w:r w:rsidR="00095AFD">
        <w:rPr>
          <w:rFonts w:ascii="Century Gothic" w:hAnsi="Century Gothic" w:cs="Garamond"/>
        </w:rPr>
        <w:t xml:space="preserve"> </w:t>
      </w:r>
      <w:r w:rsidR="009726E2">
        <w:rPr>
          <w:rFonts w:ascii="Century Gothic" w:hAnsi="Century Gothic" w:cs="Garamond"/>
        </w:rPr>
        <w:t>24</w:t>
      </w:r>
      <w:r w:rsidR="006E0C6E">
        <w:rPr>
          <w:rFonts w:ascii="Century Gothic" w:hAnsi="Century Gothic" w:cs="Garamond"/>
        </w:rPr>
        <w:t>.</w:t>
      </w:r>
      <w:r w:rsidR="00714288">
        <w:rPr>
          <w:rFonts w:ascii="Century Gothic" w:hAnsi="Century Gothic" w:cs="Garamond"/>
        </w:rPr>
        <w:t xml:space="preserve"> </w:t>
      </w:r>
      <w:r w:rsidR="009726E2">
        <w:rPr>
          <w:rFonts w:ascii="Century Gothic" w:hAnsi="Century Gothic" w:cs="Garamond"/>
        </w:rPr>
        <w:t>péntek</w:t>
      </w:r>
      <w:r w:rsidRPr="00A27C31">
        <w:rPr>
          <w:rFonts w:ascii="Century Gothic" w:hAnsi="Century Gothic" w:cs="Garamond"/>
        </w:rPr>
        <w:t xml:space="preserve"> </w:t>
      </w:r>
      <w:r w:rsidR="008D723A">
        <w:rPr>
          <w:rFonts w:ascii="Century Gothic" w:hAnsi="Century Gothic" w:cs="Garamond"/>
        </w:rPr>
        <w:t xml:space="preserve">11.00 </w:t>
      </w:r>
      <w:r w:rsidRPr="00A27C31">
        <w:rPr>
          <w:rFonts w:ascii="Century Gothic" w:hAnsi="Century Gothic" w:cs="Garamond"/>
        </w:rPr>
        <w:t>óra</w:t>
      </w:r>
    </w:p>
    <w:p w14:paraId="44D656DE" w14:textId="4A35F8BC" w:rsidR="00C24E0F" w:rsidRPr="006162A7" w:rsidRDefault="006C612B" w:rsidP="002E2C92">
      <w:pPr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</w:t>
      </w:r>
      <w:r w:rsidR="000169B9">
        <w:rPr>
          <w:rFonts w:ascii="Century Gothic" w:hAnsi="Century Gothic" w:cs="Garamond"/>
        </w:rPr>
        <w:t xml:space="preserve"> </w:t>
      </w:r>
      <w:r w:rsidR="00714288">
        <w:rPr>
          <w:rFonts w:ascii="Century Gothic" w:hAnsi="Century Gothic" w:cs="Garamond"/>
        </w:rPr>
        <w:t>Tokaj Borvidék Fejlődéséért Nonprofit Kft. irodaépület</w:t>
      </w:r>
      <w:r w:rsidR="00095AFD">
        <w:rPr>
          <w:rFonts w:ascii="Century Gothic" w:hAnsi="Century Gothic" w:cs="Garamond"/>
        </w:rPr>
        <w:t xml:space="preserve"> (3910 </w:t>
      </w:r>
      <w:r w:rsidR="00095AFD" w:rsidRPr="000169B9">
        <w:rPr>
          <w:rFonts w:ascii="Century Gothic" w:hAnsi="Century Gothic" w:cs="Garamond"/>
        </w:rPr>
        <w:t xml:space="preserve">Tokaj, </w:t>
      </w:r>
      <w:r w:rsidR="00714288">
        <w:rPr>
          <w:rFonts w:ascii="Century Gothic" w:hAnsi="Century Gothic" w:cs="Garamond"/>
        </w:rPr>
        <w:t>Dózsa György út 2</w:t>
      </w:r>
      <w:r w:rsidR="00095AFD" w:rsidRPr="000169B9">
        <w:rPr>
          <w:rFonts w:ascii="Century Gothic" w:hAnsi="Century Gothic" w:cs="Garamond"/>
        </w:rPr>
        <w:t>.</w:t>
      </w:r>
      <w:r w:rsidR="00095AFD">
        <w:rPr>
          <w:rFonts w:ascii="Century Gothic" w:hAnsi="Century Gothic" w:cs="Garamond"/>
        </w:rPr>
        <w:t>)</w:t>
      </w:r>
    </w:p>
    <w:p w14:paraId="464FE244" w14:textId="084E2749" w:rsidR="003B713F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14:paraId="3945D225" w14:textId="77777777" w:rsidR="00AB45A6" w:rsidRDefault="00AB45A6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14:paraId="3D00013A" w14:textId="20A5C0FC" w:rsidR="009726E2" w:rsidRPr="00AB45A6" w:rsidRDefault="00AB45A6" w:rsidP="0028659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„</w:t>
      </w:r>
      <w:r w:rsidR="009726E2" w:rsidRPr="00AB45A6">
        <w:rPr>
          <w:rFonts w:ascii="Century Gothic" w:hAnsi="Century Gothic" w:cs="Garamond"/>
        </w:rPr>
        <w:t>Tokaj új utakon</w:t>
      </w:r>
      <w:r w:rsidRPr="00AB45A6">
        <w:rPr>
          <w:rFonts w:ascii="Century Gothic" w:hAnsi="Century Gothic" w:cs="Garamond"/>
        </w:rPr>
        <w:t xml:space="preserve">. </w:t>
      </w:r>
      <w:r w:rsidR="009726E2" w:rsidRPr="00AB45A6">
        <w:rPr>
          <w:rFonts w:ascii="Century Gothic" w:hAnsi="Century Gothic" w:cs="Garamond"/>
        </w:rPr>
        <w:t xml:space="preserve">Bor. Hagyomány. Kikapcsolódás. </w:t>
      </w:r>
      <w:r>
        <w:rPr>
          <w:rFonts w:ascii="Century Gothic" w:hAnsi="Century Gothic" w:cs="Garamond"/>
        </w:rPr>
        <w:t>V</w:t>
      </w:r>
      <w:r w:rsidR="009726E2" w:rsidRPr="00AB45A6">
        <w:rPr>
          <w:rFonts w:ascii="Century Gothic" w:hAnsi="Century Gothic" w:cs="Garamond"/>
        </w:rPr>
        <w:t xml:space="preserve">árak alatt, pincék felett" </w:t>
      </w:r>
      <w:r>
        <w:rPr>
          <w:rFonts w:ascii="Century Gothic" w:hAnsi="Century Gothic" w:cs="Garamond"/>
        </w:rPr>
        <w:t>T</w:t>
      </w:r>
      <w:r w:rsidR="009726E2" w:rsidRPr="00AB45A6">
        <w:rPr>
          <w:rFonts w:ascii="Century Gothic" w:hAnsi="Century Gothic" w:cs="Garamond"/>
        </w:rPr>
        <w:t xml:space="preserve">érségi marketingstratégia bemutatása </w:t>
      </w:r>
    </w:p>
    <w:p w14:paraId="02B3C154" w14:textId="2B824F6F" w:rsidR="009726E2" w:rsidRPr="00AB45A6" w:rsidRDefault="009726E2" w:rsidP="00AB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  <w:r w:rsidRPr="00AB45A6">
        <w:rPr>
          <w:rFonts w:ascii="Century Gothic" w:hAnsi="Century Gothic" w:cs="Garamond"/>
        </w:rPr>
        <w:t>Tokaj-Zemplén Térség Marketing Szervezet és működési modell bemutatása</w:t>
      </w:r>
    </w:p>
    <w:p w14:paraId="450C603F" w14:textId="77777777" w:rsidR="009726E2" w:rsidRPr="00AB45A6" w:rsidRDefault="009726E2" w:rsidP="00AB45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4AEE5953" w14:textId="7B6B1BBD" w:rsidR="0095229B" w:rsidRPr="00CC57B4" w:rsidRDefault="00CC57B4" w:rsidP="00CC57B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„</w:t>
      </w:r>
      <w:r w:rsidR="00AB45A6" w:rsidRPr="00CC57B4">
        <w:rPr>
          <w:rFonts w:ascii="Century Gothic" w:hAnsi="Century Gothic" w:cs="Garamond"/>
        </w:rPr>
        <w:t>Vállalkozási szerződés keretében projektmenedzsmenti feladatok ellátása” tárgyú vállalkozási szerződés megkötése</w:t>
      </w:r>
    </w:p>
    <w:bookmarkEnd w:id="0"/>
    <w:p w14:paraId="41112130" w14:textId="53219CD0" w:rsidR="005971CB" w:rsidRPr="00CC57B4" w:rsidRDefault="005971CB" w:rsidP="00CC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</w:p>
    <w:p w14:paraId="0BA7E5CE" w14:textId="77777777" w:rsidR="009726E2" w:rsidRPr="00CC57B4" w:rsidRDefault="009726E2" w:rsidP="00CC57B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Cs/>
        </w:rPr>
      </w:pPr>
    </w:p>
    <w:p w14:paraId="32CFC5B1" w14:textId="2C5E20FE" w:rsidR="009035DE" w:rsidRPr="00A27C31" w:rsidRDefault="009035DE" w:rsidP="00714288">
      <w:pPr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Tanács határozatképes, ha az ülésen a tagok több mint fele jelen van. A határozatképtelenség miatt megismételt ülést változatlan helyszínre (</w:t>
      </w:r>
      <w:r w:rsidR="00714288">
        <w:rPr>
          <w:rFonts w:ascii="Century Gothic" w:hAnsi="Century Gothic" w:cs="Garamond"/>
        </w:rPr>
        <w:t xml:space="preserve">Tokaj Borvidék Fejlődéséért Nonprofit Kft. irodaépület (3910 </w:t>
      </w:r>
      <w:r w:rsidR="00714288" w:rsidRPr="000169B9">
        <w:rPr>
          <w:rFonts w:ascii="Century Gothic" w:hAnsi="Century Gothic" w:cs="Garamond"/>
        </w:rPr>
        <w:t xml:space="preserve">Tokaj, </w:t>
      </w:r>
      <w:r w:rsidR="00714288">
        <w:rPr>
          <w:rFonts w:ascii="Century Gothic" w:hAnsi="Century Gothic" w:cs="Garamond"/>
        </w:rPr>
        <w:t>Dózsa György út 2</w:t>
      </w:r>
      <w:r w:rsidR="00714288" w:rsidRPr="000169B9">
        <w:rPr>
          <w:rFonts w:ascii="Century Gothic" w:hAnsi="Century Gothic" w:cs="Garamond"/>
        </w:rPr>
        <w:t>.</w:t>
      </w:r>
      <w:r w:rsidR="00714288">
        <w:rPr>
          <w:rFonts w:ascii="Century Gothic" w:hAnsi="Century Gothic" w:cs="Garamond"/>
        </w:rPr>
        <w:t xml:space="preserve">) </w:t>
      </w:r>
      <w:r w:rsidRPr="009A4201">
        <w:rPr>
          <w:rFonts w:ascii="Century Gothic" w:hAnsi="Century Gothic" w:cs="Garamond"/>
        </w:rPr>
        <w:t xml:space="preserve">és napirenddel </w:t>
      </w:r>
      <w:r w:rsidR="00734CBB" w:rsidRPr="00A27C31">
        <w:rPr>
          <w:rFonts w:ascii="Century Gothic" w:hAnsi="Century Gothic" w:cs="Garamond"/>
        </w:rPr>
        <w:t>20</w:t>
      </w:r>
      <w:r w:rsidR="00714288">
        <w:rPr>
          <w:rFonts w:ascii="Century Gothic" w:hAnsi="Century Gothic" w:cs="Garamond"/>
        </w:rPr>
        <w:t>22</w:t>
      </w:r>
      <w:r w:rsidR="00734CBB">
        <w:rPr>
          <w:rFonts w:ascii="Century Gothic" w:hAnsi="Century Gothic" w:cs="Garamond"/>
        </w:rPr>
        <w:t xml:space="preserve">. </w:t>
      </w:r>
      <w:r w:rsidR="00CC57B4">
        <w:rPr>
          <w:rFonts w:ascii="Century Gothic" w:hAnsi="Century Gothic" w:cs="Garamond"/>
        </w:rPr>
        <w:t>június</w:t>
      </w:r>
      <w:r w:rsidR="00734CBB">
        <w:rPr>
          <w:rFonts w:ascii="Century Gothic" w:hAnsi="Century Gothic" w:cs="Garamond"/>
        </w:rPr>
        <w:t xml:space="preserve"> </w:t>
      </w:r>
      <w:r w:rsidR="00CC57B4">
        <w:rPr>
          <w:rFonts w:ascii="Century Gothic" w:hAnsi="Century Gothic" w:cs="Garamond"/>
        </w:rPr>
        <w:t>24</w:t>
      </w:r>
      <w:r w:rsidR="00734CBB">
        <w:rPr>
          <w:rFonts w:ascii="Century Gothic" w:hAnsi="Century Gothic" w:cs="Garamond"/>
        </w:rPr>
        <w:t>.</w:t>
      </w:r>
      <w:r w:rsidR="00734CBB" w:rsidRPr="00A27C31">
        <w:rPr>
          <w:rFonts w:ascii="Century Gothic" w:hAnsi="Century Gothic" w:cs="Garamond"/>
        </w:rPr>
        <w:t xml:space="preserve"> </w:t>
      </w:r>
      <w:r w:rsidRPr="00A27C31">
        <w:rPr>
          <w:rFonts w:ascii="Century Gothic" w:hAnsi="Century Gothic" w:cs="Garamond"/>
        </w:rPr>
        <w:t>11</w:t>
      </w:r>
      <w:r w:rsidR="00311960">
        <w:rPr>
          <w:rFonts w:ascii="Century Gothic" w:hAnsi="Century Gothic" w:cs="Garamond"/>
        </w:rPr>
        <w:t>.30</w:t>
      </w:r>
      <w:r w:rsidRPr="00A27C31">
        <w:rPr>
          <w:rFonts w:ascii="Century Gothic" w:hAnsi="Century Gothic" w:cs="Garamond"/>
        </w:rPr>
        <w:t xml:space="preserve"> óra időpontra hívom össze.</w:t>
      </w:r>
    </w:p>
    <w:p w14:paraId="2ED20BFC" w14:textId="6C270DED" w:rsidR="00285290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bookmarkStart w:id="1" w:name="_Hlk103674743"/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</w:t>
      </w:r>
      <w:r w:rsidR="00714288">
        <w:rPr>
          <w:rFonts w:ascii="Century Gothic" w:hAnsi="Century Gothic" w:cs="Garamond"/>
        </w:rPr>
        <w:t>22</w:t>
      </w:r>
      <w:r w:rsidR="006E0C6E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</w:t>
      </w:r>
      <w:r w:rsidR="00CC57B4">
        <w:rPr>
          <w:rFonts w:ascii="Century Gothic" w:hAnsi="Century Gothic" w:cs="Garamond"/>
        </w:rPr>
        <w:t>június</w:t>
      </w:r>
      <w:r w:rsidR="000169B9">
        <w:rPr>
          <w:rFonts w:ascii="Century Gothic" w:hAnsi="Century Gothic" w:cs="Garamond"/>
        </w:rPr>
        <w:t xml:space="preserve"> </w:t>
      </w:r>
      <w:r w:rsidR="00CC57B4">
        <w:rPr>
          <w:rFonts w:ascii="Century Gothic" w:hAnsi="Century Gothic" w:cs="Garamond"/>
        </w:rPr>
        <w:t>21</w:t>
      </w:r>
      <w:r w:rsidR="00311E5D">
        <w:rPr>
          <w:rFonts w:ascii="Century Gothic" w:hAnsi="Century Gothic" w:cs="Garamond"/>
        </w:rPr>
        <w:t>-</w:t>
      </w:r>
      <w:r w:rsidR="00CC57B4">
        <w:rPr>
          <w:rFonts w:ascii="Century Gothic" w:hAnsi="Century Gothic" w:cs="Garamond"/>
        </w:rPr>
        <w:t>é</w:t>
      </w:r>
      <w:r w:rsidR="00AE63B0">
        <w:rPr>
          <w:rFonts w:ascii="Century Gothic" w:hAnsi="Century Gothic" w:cs="Garamond"/>
        </w:rPr>
        <w:t>n</w:t>
      </w:r>
      <w:r w:rsidRPr="00A27C31">
        <w:rPr>
          <w:rFonts w:ascii="Century Gothic" w:hAnsi="Century Gothic" w:cs="Garamond"/>
        </w:rPr>
        <w:t>).</w:t>
      </w:r>
    </w:p>
    <w:bookmarkEnd w:id="1"/>
    <w:p w14:paraId="1328934E" w14:textId="77777777"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14:paraId="16A7C785" w14:textId="77777777"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01BA9A70" w14:textId="67195DA0" w:rsidR="004B39AF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 xml:space="preserve">Budapest, </w:t>
      </w:r>
      <w:r w:rsidR="00714288">
        <w:rPr>
          <w:rFonts w:ascii="Century Gothic" w:hAnsi="Century Gothic" w:cs="Garamond"/>
        </w:rPr>
        <w:t>2022</w:t>
      </w:r>
      <w:r w:rsidR="0095229B">
        <w:rPr>
          <w:rFonts w:ascii="Century Gothic" w:hAnsi="Century Gothic" w:cs="Garamond"/>
        </w:rPr>
        <w:t xml:space="preserve">. </w:t>
      </w:r>
      <w:r w:rsidR="00CC57B4">
        <w:rPr>
          <w:rFonts w:ascii="Century Gothic" w:hAnsi="Century Gothic" w:cs="Garamond"/>
        </w:rPr>
        <w:t>június</w:t>
      </w:r>
      <w:r w:rsidR="0095229B">
        <w:rPr>
          <w:rFonts w:ascii="Century Gothic" w:hAnsi="Century Gothic" w:cs="Garamond"/>
        </w:rPr>
        <w:t xml:space="preserve"> </w:t>
      </w:r>
      <w:r w:rsidR="00CC57B4">
        <w:rPr>
          <w:rFonts w:ascii="Century Gothic" w:hAnsi="Century Gothic" w:cs="Garamond"/>
        </w:rPr>
        <w:t>16</w:t>
      </w:r>
      <w:r w:rsidR="0095229B">
        <w:rPr>
          <w:rFonts w:ascii="Century Gothic" w:hAnsi="Century Gothic" w:cs="Garamond"/>
        </w:rPr>
        <w:t>.</w:t>
      </w:r>
    </w:p>
    <w:p w14:paraId="6D6426FF" w14:textId="77777777"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3638E8BE" w14:textId="43DDEBD2" w:rsidR="006C612B" w:rsidRPr="006162A7" w:rsidRDefault="0095229B" w:rsidP="0095229B">
      <w:pPr>
        <w:spacing w:after="0"/>
        <w:ind w:left="4956" w:firstLine="708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 xml:space="preserve">     </w:t>
      </w:r>
      <w:r w:rsidR="00714288">
        <w:rPr>
          <w:rFonts w:ascii="Century Gothic" w:hAnsi="Century Gothic" w:cs="Garamond"/>
        </w:rPr>
        <w:t>Wáberer György</w:t>
      </w:r>
    </w:p>
    <w:p w14:paraId="40458E46" w14:textId="77777777"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14:paraId="476FF7AF" w14:textId="77777777"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84B5" w14:textId="77777777" w:rsidR="00DD4BD0" w:rsidRDefault="00DD4BD0" w:rsidP="0033523C">
      <w:pPr>
        <w:spacing w:after="0" w:line="240" w:lineRule="auto"/>
      </w:pPr>
      <w:r>
        <w:separator/>
      </w:r>
    </w:p>
  </w:endnote>
  <w:endnote w:type="continuationSeparator" w:id="0">
    <w:p w14:paraId="58D81A9C" w14:textId="77777777" w:rsidR="00DD4BD0" w:rsidRDefault="00DD4BD0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541B" w14:textId="77777777" w:rsidR="00DD4BD0" w:rsidRDefault="00DD4BD0" w:rsidP="0033523C">
      <w:pPr>
        <w:spacing w:after="0" w:line="240" w:lineRule="auto"/>
      </w:pPr>
      <w:r>
        <w:separator/>
      </w:r>
    </w:p>
  </w:footnote>
  <w:footnote w:type="continuationSeparator" w:id="0">
    <w:p w14:paraId="319D0FF0" w14:textId="77777777" w:rsidR="00DD4BD0" w:rsidRDefault="00DD4BD0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681"/>
    <w:multiLevelType w:val="hybridMultilevel"/>
    <w:tmpl w:val="ABBE283E"/>
    <w:lvl w:ilvl="0" w:tplc="8F4E4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86304"/>
    <w:multiLevelType w:val="hybridMultilevel"/>
    <w:tmpl w:val="284077DA"/>
    <w:lvl w:ilvl="0" w:tplc="9E06E9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8CA"/>
    <w:multiLevelType w:val="hybridMultilevel"/>
    <w:tmpl w:val="2DF8F45A"/>
    <w:lvl w:ilvl="0" w:tplc="8250D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C021A3"/>
    <w:multiLevelType w:val="hybridMultilevel"/>
    <w:tmpl w:val="1BF6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B09BD"/>
    <w:multiLevelType w:val="hybridMultilevel"/>
    <w:tmpl w:val="A656C33C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8531">
    <w:abstractNumId w:val="15"/>
  </w:num>
  <w:num w:numId="2" w16cid:durableId="1748457381">
    <w:abstractNumId w:val="2"/>
  </w:num>
  <w:num w:numId="3" w16cid:durableId="1584988934">
    <w:abstractNumId w:val="21"/>
  </w:num>
  <w:num w:numId="4" w16cid:durableId="579369927">
    <w:abstractNumId w:val="23"/>
  </w:num>
  <w:num w:numId="5" w16cid:durableId="1155727984">
    <w:abstractNumId w:val="13"/>
  </w:num>
  <w:num w:numId="6" w16cid:durableId="1076631063">
    <w:abstractNumId w:val="12"/>
  </w:num>
  <w:num w:numId="7" w16cid:durableId="1950434120">
    <w:abstractNumId w:val="5"/>
  </w:num>
  <w:num w:numId="8" w16cid:durableId="1248415976">
    <w:abstractNumId w:val="16"/>
  </w:num>
  <w:num w:numId="9" w16cid:durableId="750657518">
    <w:abstractNumId w:val="8"/>
  </w:num>
  <w:num w:numId="10" w16cid:durableId="886725022">
    <w:abstractNumId w:val="14"/>
  </w:num>
  <w:num w:numId="11" w16cid:durableId="1211377921">
    <w:abstractNumId w:val="22"/>
  </w:num>
  <w:num w:numId="12" w16cid:durableId="659507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9899828">
    <w:abstractNumId w:val="5"/>
  </w:num>
  <w:num w:numId="14" w16cid:durableId="1952662428">
    <w:abstractNumId w:val="4"/>
  </w:num>
  <w:num w:numId="15" w16cid:durableId="29958517">
    <w:abstractNumId w:val="6"/>
  </w:num>
  <w:num w:numId="16" w16cid:durableId="189025943">
    <w:abstractNumId w:val="7"/>
  </w:num>
  <w:num w:numId="17" w16cid:durableId="1719940584">
    <w:abstractNumId w:val="17"/>
  </w:num>
  <w:num w:numId="18" w16cid:durableId="1994673323">
    <w:abstractNumId w:val="0"/>
  </w:num>
  <w:num w:numId="19" w16cid:durableId="409347806">
    <w:abstractNumId w:val="9"/>
  </w:num>
  <w:num w:numId="20" w16cid:durableId="710689219">
    <w:abstractNumId w:val="20"/>
  </w:num>
  <w:num w:numId="21" w16cid:durableId="1149899229">
    <w:abstractNumId w:val="10"/>
  </w:num>
  <w:num w:numId="22" w16cid:durableId="1918129454">
    <w:abstractNumId w:val="18"/>
  </w:num>
  <w:num w:numId="23" w16cid:durableId="1051883140">
    <w:abstractNumId w:val="19"/>
  </w:num>
  <w:num w:numId="24" w16cid:durableId="2091155306">
    <w:abstractNumId w:val="1"/>
  </w:num>
  <w:num w:numId="25" w16cid:durableId="1401946133">
    <w:abstractNumId w:val="11"/>
  </w:num>
  <w:num w:numId="26" w16cid:durableId="65079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24C4"/>
    <w:rsid w:val="000169B9"/>
    <w:rsid w:val="00025644"/>
    <w:rsid w:val="000357F3"/>
    <w:rsid w:val="0004292E"/>
    <w:rsid w:val="00050829"/>
    <w:rsid w:val="00083E4C"/>
    <w:rsid w:val="000928DB"/>
    <w:rsid w:val="00095AFD"/>
    <w:rsid w:val="00097571"/>
    <w:rsid w:val="000A7BDF"/>
    <w:rsid w:val="000B52F1"/>
    <w:rsid w:val="000B63E1"/>
    <w:rsid w:val="000C0AA0"/>
    <w:rsid w:val="000E041C"/>
    <w:rsid w:val="000E4C8E"/>
    <w:rsid w:val="00103D06"/>
    <w:rsid w:val="001109FB"/>
    <w:rsid w:val="001169A9"/>
    <w:rsid w:val="001266F2"/>
    <w:rsid w:val="00140D64"/>
    <w:rsid w:val="0014198B"/>
    <w:rsid w:val="00164CD7"/>
    <w:rsid w:val="00192D76"/>
    <w:rsid w:val="001A7C19"/>
    <w:rsid w:val="001C3A35"/>
    <w:rsid w:val="001D1581"/>
    <w:rsid w:val="002043BF"/>
    <w:rsid w:val="0022102B"/>
    <w:rsid w:val="0022549D"/>
    <w:rsid w:val="00242EF1"/>
    <w:rsid w:val="002507AD"/>
    <w:rsid w:val="00263540"/>
    <w:rsid w:val="002715BE"/>
    <w:rsid w:val="00272708"/>
    <w:rsid w:val="00276B8E"/>
    <w:rsid w:val="00285290"/>
    <w:rsid w:val="00290762"/>
    <w:rsid w:val="002D6C58"/>
    <w:rsid w:val="002E2C92"/>
    <w:rsid w:val="002F480C"/>
    <w:rsid w:val="003102F3"/>
    <w:rsid w:val="00311960"/>
    <w:rsid w:val="00311E5D"/>
    <w:rsid w:val="00316248"/>
    <w:rsid w:val="0033348A"/>
    <w:rsid w:val="0033523C"/>
    <w:rsid w:val="00344CAB"/>
    <w:rsid w:val="00346659"/>
    <w:rsid w:val="00356A94"/>
    <w:rsid w:val="003827E0"/>
    <w:rsid w:val="0038527C"/>
    <w:rsid w:val="0039239F"/>
    <w:rsid w:val="003B713F"/>
    <w:rsid w:val="003D2234"/>
    <w:rsid w:val="003E1673"/>
    <w:rsid w:val="003E29C3"/>
    <w:rsid w:val="003E3705"/>
    <w:rsid w:val="003E7ED0"/>
    <w:rsid w:val="003F21CA"/>
    <w:rsid w:val="003F6F7A"/>
    <w:rsid w:val="00401421"/>
    <w:rsid w:val="00412D02"/>
    <w:rsid w:val="004202DD"/>
    <w:rsid w:val="00430677"/>
    <w:rsid w:val="004436FF"/>
    <w:rsid w:val="004640C5"/>
    <w:rsid w:val="00470C3C"/>
    <w:rsid w:val="00482F75"/>
    <w:rsid w:val="00485A1D"/>
    <w:rsid w:val="004B39AF"/>
    <w:rsid w:val="004C4C93"/>
    <w:rsid w:val="004D6B6A"/>
    <w:rsid w:val="004E55E6"/>
    <w:rsid w:val="00514F84"/>
    <w:rsid w:val="0052132B"/>
    <w:rsid w:val="005258D9"/>
    <w:rsid w:val="0054371B"/>
    <w:rsid w:val="005479C4"/>
    <w:rsid w:val="00550D4A"/>
    <w:rsid w:val="0056057A"/>
    <w:rsid w:val="00564BE9"/>
    <w:rsid w:val="00566EA0"/>
    <w:rsid w:val="00574988"/>
    <w:rsid w:val="00594EAE"/>
    <w:rsid w:val="005971CB"/>
    <w:rsid w:val="005E15C8"/>
    <w:rsid w:val="00612685"/>
    <w:rsid w:val="00613E6F"/>
    <w:rsid w:val="00613F75"/>
    <w:rsid w:val="0062280A"/>
    <w:rsid w:val="006238C2"/>
    <w:rsid w:val="006518C6"/>
    <w:rsid w:val="00663A91"/>
    <w:rsid w:val="006862DF"/>
    <w:rsid w:val="00687E92"/>
    <w:rsid w:val="00695FF3"/>
    <w:rsid w:val="006A6840"/>
    <w:rsid w:val="006C12C3"/>
    <w:rsid w:val="006C612B"/>
    <w:rsid w:val="006E0C6E"/>
    <w:rsid w:val="006E3FC6"/>
    <w:rsid w:val="00704BB4"/>
    <w:rsid w:val="00714288"/>
    <w:rsid w:val="0073078A"/>
    <w:rsid w:val="00734CBB"/>
    <w:rsid w:val="007446DC"/>
    <w:rsid w:val="0075020B"/>
    <w:rsid w:val="00752AED"/>
    <w:rsid w:val="0075499B"/>
    <w:rsid w:val="00761549"/>
    <w:rsid w:val="00773BE1"/>
    <w:rsid w:val="00792B44"/>
    <w:rsid w:val="007A426E"/>
    <w:rsid w:val="007C623C"/>
    <w:rsid w:val="007F0294"/>
    <w:rsid w:val="007F5CF4"/>
    <w:rsid w:val="007F6464"/>
    <w:rsid w:val="00813EE9"/>
    <w:rsid w:val="00814703"/>
    <w:rsid w:val="00826386"/>
    <w:rsid w:val="00864EDC"/>
    <w:rsid w:val="008755F9"/>
    <w:rsid w:val="008C2722"/>
    <w:rsid w:val="008D723A"/>
    <w:rsid w:val="009015A5"/>
    <w:rsid w:val="009035DE"/>
    <w:rsid w:val="00920D82"/>
    <w:rsid w:val="009255AE"/>
    <w:rsid w:val="0095229B"/>
    <w:rsid w:val="00954BC2"/>
    <w:rsid w:val="00963F46"/>
    <w:rsid w:val="00965081"/>
    <w:rsid w:val="009726E2"/>
    <w:rsid w:val="00977422"/>
    <w:rsid w:val="009914A4"/>
    <w:rsid w:val="009919B9"/>
    <w:rsid w:val="009A326A"/>
    <w:rsid w:val="009A5426"/>
    <w:rsid w:val="009C787B"/>
    <w:rsid w:val="009C7B58"/>
    <w:rsid w:val="009F2026"/>
    <w:rsid w:val="00A006F6"/>
    <w:rsid w:val="00A109CA"/>
    <w:rsid w:val="00A27C31"/>
    <w:rsid w:val="00A45924"/>
    <w:rsid w:val="00A5491E"/>
    <w:rsid w:val="00A90643"/>
    <w:rsid w:val="00AB45A6"/>
    <w:rsid w:val="00AC1927"/>
    <w:rsid w:val="00AC5516"/>
    <w:rsid w:val="00AE63B0"/>
    <w:rsid w:val="00B00B26"/>
    <w:rsid w:val="00B21B31"/>
    <w:rsid w:val="00B23369"/>
    <w:rsid w:val="00B35376"/>
    <w:rsid w:val="00B677EE"/>
    <w:rsid w:val="00B7276C"/>
    <w:rsid w:val="00B7291A"/>
    <w:rsid w:val="00B92DD1"/>
    <w:rsid w:val="00BA002E"/>
    <w:rsid w:val="00BB798B"/>
    <w:rsid w:val="00BD09A8"/>
    <w:rsid w:val="00BE1C8F"/>
    <w:rsid w:val="00C04913"/>
    <w:rsid w:val="00C11DE0"/>
    <w:rsid w:val="00C154B5"/>
    <w:rsid w:val="00C24E0F"/>
    <w:rsid w:val="00C26014"/>
    <w:rsid w:val="00C5260A"/>
    <w:rsid w:val="00C7321C"/>
    <w:rsid w:val="00C8048C"/>
    <w:rsid w:val="00CB7170"/>
    <w:rsid w:val="00CC57B4"/>
    <w:rsid w:val="00CE1213"/>
    <w:rsid w:val="00CF040E"/>
    <w:rsid w:val="00D01651"/>
    <w:rsid w:val="00D472B8"/>
    <w:rsid w:val="00D52C24"/>
    <w:rsid w:val="00D53774"/>
    <w:rsid w:val="00D7061F"/>
    <w:rsid w:val="00D70F75"/>
    <w:rsid w:val="00D80A19"/>
    <w:rsid w:val="00D8507D"/>
    <w:rsid w:val="00D8726F"/>
    <w:rsid w:val="00D9452C"/>
    <w:rsid w:val="00DB541F"/>
    <w:rsid w:val="00DD397E"/>
    <w:rsid w:val="00DD4BD0"/>
    <w:rsid w:val="00DD531E"/>
    <w:rsid w:val="00DD5E68"/>
    <w:rsid w:val="00EB7C0E"/>
    <w:rsid w:val="00EC78D6"/>
    <w:rsid w:val="00EC7AD5"/>
    <w:rsid w:val="00EC7E45"/>
    <w:rsid w:val="00F00A92"/>
    <w:rsid w:val="00F07ED8"/>
    <w:rsid w:val="00F251C9"/>
    <w:rsid w:val="00F2787E"/>
    <w:rsid w:val="00F506ED"/>
    <w:rsid w:val="00F61B89"/>
    <w:rsid w:val="00F67C47"/>
    <w:rsid w:val="00F73057"/>
    <w:rsid w:val="00F80016"/>
    <w:rsid w:val="00F84F45"/>
    <w:rsid w:val="00FB581E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726E2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726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3A54-C379-41FF-B14A-E4F1526A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Ivett Kolossváry</cp:lastModifiedBy>
  <cp:revision>4</cp:revision>
  <cp:lastPrinted>2019-01-28T15:27:00Z</cp:lastPrinted>
  <dcterms:created xsi:type="dcterms:W3CDTF">2022-06-16T08:34:00Z</dcterms:created>
  <dcterms:modified xsi:type="dcterms:W3CDTF">2022-06-16T09:52:00Z</dcterms:modified>
</cp:coreProperties>
</file>