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1CA" w:rsidRDefault="003F21CA" w:rsidP="006E3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12B" w:rsidRPr="006162A7" w:rsidRDefault="006C612B" w:rsidP="00C5260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aramond-Bold"/>
          <w:b/>
          <w:bCs/>
          <w:sz w:val="28"/>
          <w:szCs w:val="28"/>
        </w:rPr>
      </w:pPr>
      <w:r w:rsidRPr="006162A7">
        <w:rPr>
          <w:rFonts w:ascii="Century Gothic" w:hAnsi="Century Gothic" w:cs="Garamond-Bold"/>
          <w:b/>
          <w:bCs/>
          <w:sz w:val="28"/>
          <w:szCs w:val="28"/>
        </w:rPr>
        <w:t>Meghívó a Tokaj Borvidék Fejlesztési Tanács ülésére</w:t>
      </w:r>
    </w:p>
    <w:p w:rsidR="006C612B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C24E0F" w:rsidRDefault="00C24E0F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6162A7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A27C31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6162A7">
        <w:rPr>
          <w:rFonts w:ascii="Century Gothic" w:hAnsi="Century Gothic" w:cs="Garamond"/>
        </w:rPr>
        <w:t>A Tokaj Borvidék Fejlesztési T</w:t>
      </w:r>
      <w:r w:rsidRPr="00A27C31">
        <w:rPr>
          <w:rFonts w:ascii="Century Gothic" w:hAnsi="Century Gothic" w:cs="Garamond"/>
        </w:rPr>
        <w:t xml:space="preserve">anács elnökeként tájékoztatom, hogy a Tokaj Borvidék </w:t>
      </w:r>
      <w:r w:rsidR="009F2026" w:rsidRPr="00A27C31">
        <w:rPr>
          <w:rFonts w:ascii="Century Gothic" w:hAnsi="Century Gothic" w:cs="Garamond"/>
        </w:rPr>
        <w:t>Fejlesztési Tanács 201</w:t>
      </w:r>
      <w:r w:rsidR="00F506ED" w:rsidRPr="00A27C31">
        <w:rPr>
          <w:rFonts w:ascii="Century Gothic" w:hAnsi="Century Gothic" w:cs="Garamond"/>
        </w:rPr>
        <w:t>7</w:t>
      </w:r>
      <w:r w:rsidR="009F2026" w:rsidRPr="00A27C31">
        <w:rPr>
          <w:rFonts w:ascii="Century Gothic" w:hAnsi="Century Gothic" w:cs="Garamond"/>
        </w:rPr>
        <w:t xml:space="preserve">. </w:t>
      </w:r>
      <w:r w:rsidR="001536AF">
        <w:rPr>
          <w:rFonts w:ascii="Century Gothic" w:hAnsi="Century Gothic" w:cs="Garamond"/>
        </w:rPr>
        <w:t>december</w:t>
      </w:r>
      <w:r w:rsidR="00316248">
        <w:rPr>
          <w:rFonts w:ascii="Century Gothic" w:hAnsi="Century Gothic" w:cs="Garamond"/>
        </w:rPr>
        <w:t xml:space="preserve"> </w:t>
      </w:r>
      <w:r w:rsidR="001536AF">
        <w:rPr>
          <w:rFonts w:ascii="Century Gothic" w:hAnsi="Century Gothic" w:cs="Garamond"/>
        </w:rPr>
        <w:t>14</w:t>
      </w:r>
      <w:r w:rsidR="00316248">
        <w:rPr>
          <w:rFonts w:ascii="Century Gothic" w:hAnsi="Century Gothic" w:cs="Garamond"/>
        </w:rPr>
        <w:t>-</w:t>
      </w:r>
      <w:r w:rsidR="001536AF">
        <w:rPr>
          <w:rFonts w:ascii="Century Gothic" w:hAnsi="Century Gothic" w:cs="Garamond"/>
        </w:rPr>
        <w:t>é</w:t>
      </w:r>
      <w:r w:rsidRPr="00A27C31">
        <w:rPr>
          <w:rFonts w:ascii="Century Gothic" w:hAnsi="Century Gothic" w:cs="Garamond"/>
        </w:rPr>
        <w:t>n ülést tart, amelyre ezennel tisztelettel meghívom.</w:t>
      </w:r>
    </w:p>
    <w:p w:rsidR="00C24E0F" w:rsidRPr="00A27C31" w:rsidRDefault="00C24E0F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A27C31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C04913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A27C31">
        <w:rPr>
          <w:rFonts w:ascii="Century Gothic" w:hAnsi="Century Gothic" w:cs="Garamond"/>
          <w:b/>
        </w:rPr>
        <w:t>Az ülés időpontja</w:t>
      </w:r>
      <w:r w:rsidR="009F2026" w:rsidRPr="00A27C31">
        <w:rPr>
          <w:rFonts w:ascii="Century Gothic" w:hAnsi="Century Gothic" w:cs="Garamond"/>
        </w:rPr>
        <w:t>: 201</w:t>
      </w:r>
      <w:r w:rsidR="00F506ED" w:rsidRPr="00A27C31">
        <w:rPr>
          <w:rFonts w:ascii="Century Gothic" w:hAnsi="Century Gothic" w:cs="Garamond"/>
        </w:rPr>
        <w:t>7</w:t>
      </w:r>
      <w:r w:rsidR="009F2026" w:rsidRPr="00A27C31">
        <w:rPr>
          <w:rFonts w:ascii="Century Gothic" w:hAnsi="Century Gothic" w:cs="Garamond"/>
        </w:rPr>
        <w:t xml:space="preserve">. </w:t>
      </w:r>
      <w:r w:rsidR="001536AF">
        <w:rPr>
          <w:rFonts w:ascii="Century Gothic" w:hAnsi="Century Gothic" w:cs="Garamond"/>
        </w:rPr>
        <w:t>december 14</w:t>
      </w:r>
      <w:r w:rsidR="00F506ED" w:rsidRPr="00A27C31">
        <w:rPr>
          <w:rFonts w:ascii="Century Gothic" w:hAnsi="Century Gothic" w:cs="Garamond"/>
        </w:rPr>
        <w:t>.</w:t>
      </w:r>
      <w:r w:rsidRPr="00A27C31">
        <w:rPr>
          <w:rFonts w:ascii="Century Gothic" w:hAnsi="Century Gothic" w:cs="Garamond"/>
        </w:rPr>
        <w:t xml:space="preserve"> </w:t>
      </w:r>
      <w:r w:rsidR="001536AF">
        <w:rPr>
          <w:rFonts w:ascii="Century Gothic" w:hAnsi="Century Gothic" w:cs="Garamond"/>
        </w:rPr>
        <w:t>13</w:t>
      </w:r>
      <w:r w:rsidRPr="00A27C31">
        <w:rPr>
          <w:rFonts w:ascii="Century Gothic" w:hAnsi="Century Gothic" w:cs="Garamond"/>
        </w:rPr>
        <w:t xml:space="preserve"> óra</w:t>
      </w:r>
    </w:p>
    <w:p w:rsidR="00C7321C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C04913">
        <w:rPr>
          <w:rFonts w:ascii="Century Gothic" w:hAnsi="Century Gothic" w:cs="Garamond"/>
          <w:b/>
        </w:rPr>
        <w:t>Az ülés helye</w:t>
      </w:r>
      <w:r w:rsidRPr="00C04913">
        <w:rPr>
          <w:rFonts w:ascii="Century Gothic" w:hAnsi="Century Gothic" w:cs="Garamond"/>
        </w:rPr>
        <w:t>: a Tanács székhelye (Tokaj, Dózsa György</w:t>
      </w:r>
      <w:r w:rsidRPr="006162A7">
        <w:rPr>
          <w:rFonts w:ascii="Century Gothic" w:hAnsi="Century Gothic" w:cs="Garamond"/>
        </w:rPr>
        <w:t xml:space="preserve"> u. 2.)</w:t>
      </w:r>
    </w:p>
    <w:p w:rsidR="00C24E0F" w:rsidRPr="006162A7" w:rsidRDefault="00C24E0F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b/>
        </w:rPr>
      </w:pPr>
      <w:bookmarkStart w:id="0" w:name="_Hlk485126528"/>
      <w:r w:rsidRPr="006162A7">
        <w:rPr>
          <w:rFonts w:ascii="Century Gothic" w:hAnsi="Century Gothic" w:cs="Garamond"/>
          <w:b/>
        </w:rPr>
        <w:t>Az ülés tervezett napirendje:</w:t>
      </w:r>
    </w:p>
    <w:p w:rsidR="003B713F" w:rsidRDefault="003B713F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b/>
        </w:rPr>
      </w:pPr>
    </w:p>
    <w:p w:rsidR="009919B9" w:rsidRPr="00311E5D" w:rsidRDefault="009919B9" w:rsidP="00311E5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-Bold"/>
          <w:bCs/>
          <w:i/>
        </w:rPr>
      </w:pPr>
    </w:p>
    <w:p w:rsidR="00316248" w:rsidRPr="00316248" w:rsidRDefault="001536AF" w:rsidP="001536A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Garamond"/>
          <w:i/>
        </w:rPr>
      </w:pPr>
      <w:r w:rsidRPr="001536AF">
        <w:rPr>
          <w:rFonts w:ascii="Century Gothic" w:hAnsi="Century Gothic" w:cs="Garamond-Bold"/>
          <w:bCs/>
          <w:i/>
        </w:rPr>
        <w:t>Határozathozatal a Tanács 201</w:t>
      </w:r>
      <w:r>
        <w:rPr>
          <w:rFonts w:ascii="Century Gothic" w:hAnsi="Century Gothic" w:cs="Garamond-Bold"/>
          <w:bCs/>
          <w:i/>
        </w:rPr>
        <w:t>8</w:t>
      </w:r>
      <w:r w:rsidRPr="001536AF">
        <w:rPr>
          <w:rFonts w:ascii="Century Gothic" w:hAnsi="Century Gothic" w:cs="Garamond-Bold"/>
          <w:bCs/>
          <w:i/>
        </w:rPr>
        <w:t>. évi költségvetés</w:t>
      </w:r>
      <w:r>
        <w:rPr>
          <w:rFonts w:ascii="Century Gothic" w:hAnsi="Century Gothic" w:cs="Garamond-Bold"/>
          <w:bCs/>
          <w:i/>
        </w:rPr>
        <w:t>ének jóváhagyásáról</w:t>
      </w:r>
    </w:p>
    <w:p w:rsidR="00311E5D" w:rsidRPr="00316248" w:rsidRDefault="000124C4" w:rsidP="00316248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  <w:r w:rsidRPr="00316248">
        <w:rPr>
          <w:rFonts w:ascii="Century Gothic" w:hAnsi="Century Gothic" w:cs="Garamond"/>
          <w:i/>
        </w:rPr>
        <w:t xml:space="preserve">Előterjesztő: </w:t>
      </w:r>
      <w:r w:rsidR="00290762" w:rsidRPr="00316248">
        <w:rPr>
          <w:rFonts w:ascii="Century Gothic" w:hAnsi="Century Gothic" w:cs="Garamond"/>
          <w:i/>
        </w:rPr>
        <w:t>Strommer Dávid, a munkaszervezet vezetője</w:t>
      </w:r>
    </w:p>
    <w:p w:rsidR="007A426E" w:rsidRDefault="007A426E" w:rsidP="007A426E">
      <w:pPr>
        <w:pStyle w:val="Listaszerbekezds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Century Gothic" w:hAnsi="Century Gothic" w:cs="Garamond"/>
          <w:i/>
        </w:rPr>
      </w:pPr>
    </w:p>
    <w:p w:rsidR="00316248" w:rsidRPr="00316248" w:rsidRDefault="00316248" w:rsidP="0031624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Garamond"/>
          <w:i/>
        </w:rPr>
      </w:pPr>
      <w:r w:rsidRPr="00316248">
        <w:rPr>
          <w:rFonts w:ascii="Century Gothic" w:hAnsi="Century Gothic" w:cs="Garamond-Bold"/>
          <w:bCs/>
          <w:i/>
        </w:rPr>
        <w:t xml:space="preserve">Határozathozatal </w:t>
      </w:r>
      <w:r w:rsidR="001536AF">
        <w:rPr>
          <w:rFonts w:ascii="Century Gothic" w:hAnsi="Century Gothic" w:cs="Garamond-Bold"/>
          <w:bCs/>
          <w:i/>
        </w:rPr>
        <w:t>a Tokaji borvidék területfejlesztési programjának és koncepciójának</w:t>
      </w:r>
      <w:r w:rsidRPr="00316248">
        <w:rPr>
          <w:rFonts w:ascii="Century Gothic" w:hAnsi="Century Gothic" w:cs="Garamond-Bold"/>
          <w:bCs/>
          <w:i/>
        </w:rPr>
        <w:t xml:space="preserve"> jóváhagyásáról</w:t>
      </w:r>
    </w:p>
    <w:p w:rsidR="001536AF" w:rsidRDefault="00316248" w:rsidP="001536AF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  <w:r w:rsidRPr="00316248">
        <w:rPr>
          <w:rFonts w:ascii="Century Gothic" w:hAnsi="Century Gothic" w:cs="Garamond"/>
          <w:i/>
        </w:rPr>
        <w:t>Előterjesztő: Strommer Dávid, a munkaszervezet vezetője</w:t>
      </w:r>
    </w:p>
    <w:p w:rsidR="001536AF" w:rsidRDefault="001536AF" w:rsidP="001536AF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</w:p>
    <w:p w:rsidR="001536AF" w:rsidRPr="001536AF" w:rsidRDefault="001536AF" w:rsidP="001536A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Garamond"/>
          <w:i/>
        </w:rPr>
      </w:pPr>
      <w:r>
        <w:rPr>
          <w:rFonts w:ascii="Century Gothic" w:hAnsi="Century Gothic" w:cs="Garamond"/>
          <w:i/>
        </w:rPr>
        <w:t>Határozathozatal szabályzatok jóváhagyásáról</w:t>
      </w:r>
    </w:p>
    <w:p w:rsidR="001536AF" w:rsidRDefault="001536AF" w:rsidP="001536AF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  <w:r w:rsidRPr="00316248">
        <w:rPr>
          <w:rFonts w:ascii="Century Gothic" w:hAnsi="Century Gothic" w:cs="Garamond"/>
          <w:i/>
        </w:rPr>
        <w:t>Előterjesztő: Strommer Dávid, a munkaszervezet vezetője</w:t>
      </w:r>
    </w:p>
    <w:p w:rsidR="00311E5D" w:rsidRDefault="00311E5D" w:rsidP="00311E5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</w:p>
    <w:p w:rsidR="00311E5D" w:rsidRPr="00311E5D" w:rsidRDefault="00311E5D" w:rsidP="00311E5D">
      <w:pPr>
        <w:pStyle w:val="Listaszerbekezds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Gothic" w:hAnsi="Century Gothic" w:cs="Garamond"/>
          <w:i/>
        </w:rPr>
      </w:pPr>
    </w:p>
    <w:bookmarkEnd w:id="0"/>
    <w:p w:rsidR="001109FB" w:rsidRPr="001109FB" w:rsidRDefault="001109FB" w:rsidP="00CE1213">
      <w:pPr>
        <w:pStyle w:val="Listaszerbekezds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Century Gothic" w:hAnsi="Century Gothic" w:cs="Garamond"/>
          <w:i/>
        </w:rPr>
      </w:pPr>
    </w:p>
    <w:p w:rsidR="009035DE" w:rsidRPr="00A27C31" w:rsidRDefault="009035DE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9A4201">
        <w:rPr>
          <w:rFonts w:ascii="Century Gothic" w:hAnsi="Century Gothic" w:cs="Garamond"/>
        </w:rPr>
        <w:t xml:space="preserve">A Tanács határozatképes, ha az ülésen a tagok több mint fele jelen van. A határozatképtelenség miatt megismételt ülést változatlan helyszínre (Tokaj, Dózsa </w:t>
      </w:r>
      <w:proofErr w:type="spellStart"/>
      <w:r w:rsidRPr="009A4201">
        <w:rPr>
          <w:rFonts w:ascii="Century Gothic" w:hAnsi="Century Gothic" w:cs="Garamond"/>
        </w:rPr>
        <w:t>Gy</w:t>
      </w:r>
      <w:proofErr w:type="spellEnd"/>
      <w:r w:rsidRPr="009A4201">
        <w:rPr>
          <w:rFonts w:ascii="Century Gothic" w:hAnsi="Century Gothic" w:cs="Garamond"/>
        </w:rPr>
        <w:t xml:space="preserve">. u. 2.) és napirenddel </w:t>
      </w:r>
      <w:r w:rsidR="00FC2AF0" w:rsidRPr="00A27C31">
        <w:rPr>
          <w:rFonts w:ascii="Century Gothic" w:hAnsi="Century Gothic" w:cs="Garamond"/>
        </w:rPr>
        <w:t>2017</w:t>
      </w:r>
      <w:r w:rsidRPr="00A27C31">
        <w:rPr>
          <w:rFonts w:ascii="Century Gothic" w:hAnsi="Century Gothic" w:cs="Garamond"/>
        </w:rPr>
        <w:t xml:space="preserve">. </w:t>
      </w:r>
      <w:r w:rsidR="001536AF">
        <w:rPr>
          <w:rFonts w:ascii="Century Gothic" w:hAnsi="Century Gothic" w:cs="Garamond"/>
        </w:rPr>
        <w:t>december 14</w:t>
      </w:r>
      <w:r w:rsidRPr="00A27C31">
        <w:rPr>
          <w:rFonts w:ascii="Century Gothic" w:hAnsi="Century Gothic" w:cs="Garamond"/>
        </w:rPr>
        <w:t>. 1</w:t>
      </w:r>
      <w:r w:rsidR="001536AF">
        <w:rPr>
          <w:rFonts w:ascii="Century Gothic" w:hAnsi="Century Gothic" w:cs="Garamond"/>
        </w:rPr>
        <w:t>3:30</w:t>
      </w:r>
      <w:r w:rsidRPr="00A27C31">
        <w:rPr>
          <w:rFonts w:ascii="Century Gothic" w:hAnsi="Century Gothic" w:cs="Garamond"/>
        </w:rPr>
        <w:t xml:space="preserve"> óra időpontra hívom össze.</w:t>
      </w:r>
    </w:p>
    <w:p w:rsidR="009035DE" w:rsidRPr="00A27C31" w:rsidRDefault="009035DE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9035DE" w:rsidRPr="009A4201" w:rsidRDefault="009035DE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A27C31">
        <w:rPr>
          <w:rFonts w:ascii="Century Gothic" w:hAnsi="Century Gothic" w:cs="Garamond"/>
        </w:rPr>
        <w:t>Az egyes napirendi pontokhoz tartozó írásos előterjesztések a Tokaj Borvidék Fejlesztési Tanács ülését megelőzően elektronikus úton kerülnek továbbításra (legkésőbb 201</w:t>
      </w:r>
      <w:r w:rsidR="00FC2AF0" w:rsidRPr="00A27C31">
        <w:rPr>
          <w:rFonts w:ascii="Century Gothic" w:hAnsi="Century Gothic" w:cs="Garamond"/>
        </w:rPr>
        <w:t>7</w:t>
      </w:r>
      <w:r w:rsidRPr="00A27C31">
        <w:rPr>
          <w:rFonts w:ascii="Century Gothic" w:hAnsi="Century Gothic" w:cs="Garamond"/>
        </w:rPr>
        <w:t xml:space="preserve">. </w:t>
      </w:r>
      <w:r w:rsidR="001536AF">
        <w:rPr>
          <w:rFonts w:ascii="Century Gothic" w:hAnsi="Century Gothic" w:cs="Garamond"/>
        </w:rPr>
        <w:t xml:space="preserve">december </w:t>
      </w:r>
      <w:r w:rsidR="00860A2A">
        <w:rPr>
          <w:rFonts w:ascii="Century Gothic" w:hAnsi="Century Gothic" w:cs="Garamond"/>
        </w:rPr>
        <w:t>11</w:t>
      </w:r>
      <w:bookmarkStart w:id="1" w:name="_GoBack"/>
      <w:bookmarkEnd w:id="1"/>
      <w:r w:rsidR="00311E5D">
        <w:rPr>
          <w:rFonts w:ascii="Century Gothic" w:hAnsi="Century Gothic" w:cs="Garamond"/>
        </w:rPr>
        <w:t>-é</w:t>
      </w:r>
      <w:r w:rsidRPr="00A27C31">
        <w:rPr>
          <w:rFonts w:ascii="Century Gothic" w:hAnsi="Century Gothic" w:cs="Garamond"/>
        </w:rPr>
        <w:t>n).</w:t>
      </w:r>
    </w:p>
    <w:p w:rsidR="009035DE" w:rsidRPr="009A4201" w:rsidRDefault="009035DE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9035DE" w:rsidRPr="009A4201" w:rsidRDefault="009035DE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9A4201">
        <w:rPr>
          <w:rFonts w:ascii="Century Gothic" w:hAnsi="Century Gothic" w:cs="Garamond"/>
        </w:rPr>
        <w:t>A fentiekre is tekintettel megjelenésére feltétlenül számítok.</w:t>
      </w:r>
    </w:p>
    <w:p w:rsidR="006C612B" w:rsidRPr="006162A7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Default="006A6840" w:rsidP="004202DD">
      <w:pPr>
        <w:spacing w:after="0" w:line="240" w:lineRule="auto"/>
        <w:jc w:val="both"/>
        <w:rPr>
          <w:rFonts w:ascii="Century Gothic" w:hAnsi="Century Gothic" w:cs="Garamond"/>
        </w:rPr>
      </w:pPr>
      <w:r w:rsidRPr="004202DD">
        <w:rPr>
          <w:rFonts w:ascii="Century Gothic" w:hAnsi="Century Gothic" w:cs="Garamond"/>
        </w:rPr>
        <w:t>Budapest, 201</w:t>
      </w:r>
      <w:r w:rsidR="00FC2AF0" w:rsidRPr="004202DD">
        <w:rPr>
          <w:rFonts w:ascii="Century Gothic" w:hAnsi="Century Gothic" w:cs="Garamond"/>
        </w:rPr>
        <w:t>7</w:t>
      </w:r>
      <w:r w:rsidRPr="004202DD">
        <w:rPr>
          <w:rFonts w:ascii="Century Gothic" w:hAnsi="Century Gothic" w:cs="Garamond"/>
        </w:rPr>
        <w:t xml:space="preserve">. </w:t>
      </w:r>
      <w:r w:rsidR="001536AF">
        <w:rPr>
          <w:rFonts w:ascii="Century Gothic" w:hAnsi="Century Gothic" w:cs="Garamond"/>
        </w:rPr>
        <w:t>november 27</w:t>
      </w:r>
      <w:r w:rsidR="00311E5D">
        <w:rPr>
          <w:rFonts w:ascii="Century Gothic" w:hAnsi="Century Gothic" w:cs="Garamond"/>
        </w:rPr>
        <w:t>.</w:t>
      </w:r>
    </w:p>
    <w:p w:rsidR="006C612B" w:rsidRPr="006162A7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6162A7" w:rsidRDefault="006C612B" w:rsidP="006E3FC6">
      <w:pPr>
        <w:spacing w:after="0"/>
        <w:ind w:left="5664" w:firstLine="708"/>
        <w:jc w:val="both"/>
        <w:rPr>
          <w:rFonts w:ascii="Century Gothic" w:hAnsi="Century Gothic" w:cs="Garamond"/>
        </w:rPr>
      </w:pPr>
      <w:proofErr w:type="spellStart"/>
      <w:r w:rsidRPr="006162A7">
        <w:rPr>
          <w:rFonts w:ascii="Century Gothic" w:hAnsi="Century Gothic" w:cs="Garamond"/>
        </w:rPr>
        <w:t>Héjj</w:t>
      </w:r>
      <w:proofErr w:type="spellEnd"/>
      <w:r w:rsidRPr="006162A7">
        <w:rPr>
          <w:rFonts w:ascii="Century Gothic" w:hAnsi="Century Gothic" w:cs="Garamond"/>
        </w:rPr>
        <w:t xml:space="preserve"> Dávid</w:t>
      </w:r>
    </w:p>
    <w:p w:rsidR="006C612B" w:rsidRPr="006162A7" w:rsidRDefault="006C612B" w:rsidP="006E3FC6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</w:t>
      </w:r>
      <w:r w:rsidRPr="006162A7">
        <w:rPr>
          <w:rFonts w:ascii="Century Gothic" w:hAnsi="Century Gothic"/>
        </w:rPr>
        <w:t>elnök</w:t>
      </w:r>
    </w:p>
    <w:p w:rsidR="006C612B" w:rsidRPr="006162A7" w:rsidRDefault="006C612B" w:rsidP="006E3FC6">
      <w:pPr>
        <w:spacing w:after="0"/>
        <w:jc w:val="both"/>
        <w:rPr>
          <w:rFonts w:ascii="Century Gothic" w:hAnsi="Century Gothic"/>
        </w:rPr>
      </w:pP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</w:t>
      </w:r>
      <w:r w:rsidRPr="006162A7">
        <w:rPr>
          <w:rFonts w:ascii="Century Gothic" w:hAnsi="Century Gothic" w:cs="Garamond"/>
        </w:rPr>
        <w:t>Tokaj Borvidék Fejlesztési Tanács</w:t>
      </w:r>
    </w:p>
    <w:sectPr w:rsidR="006C612B" w:rsidRPr="006162A7" w:rsidSect="00F84F45">
      <w:headerReference w:type="default" r:id="rId8"/>
      <w:footerReference w:type="default" r:id="rId9"/>
      <w:pgSz w:w="11906" w:h="16838"/>
      <w:pgMar w:top="1219" w:right="1417" w:bottom="1417" w:left="1417" w:header="11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685" w:rsidRDefault="00612685" w:rsidP="0033523C">
      <w:pPr>
        <w:spacing w:after="0" w:line="240" w:lineRule="auto"/>
      </w:pPr>
      <w:r>
        <w:separator/>
      </w:r>
    </w:p>
  </w:endnote>
  <w:endnote w:type="continuationSeparator" w:id="0">
    <w:p w:rsidR="00612685" w:rsidRDefault="00612685" w:rsidP="0033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7EE" w:rsidRDefault="00B677EE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</w:p>
  <w:p w:rsidR="0033523C" w:rsidRPr="002D6C58" w:rsidRDefault="00344CAB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  <w:r w:rsidRPr="002D6C58">
      <w:rPr>
        <w:rFonts w:ascii="Arial" w:hAnsi="Arial" w:cs="Arial"/>
        <w:noProof/>
        <w:color w:val="996600"/>
        <w:sz w:val="20"/>
        <w:szCs w:val="20"/>
        <w:lang w:eastAsia="hu-HU"/>
      </w:rPr>
      <w:t>3910 Tokaj, Dózsa György utca 2.</w:t>
    </w:r>
  </w:p>
  <w:p w:rsidR="00344CAB" w:rsidRPr="002D6C58" w:rsidRDefault="00344CAB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  <w:r w:rsidRPr="002D6C58">
      <w:rPr>
        <w:rFonts w:ascii="Arial" w:hAnsi="Arial" w:cs="Arial"/>
        <w:noProof/>
        <w:color w:val="996600"/>
        <w:sz w:val="20"/>
        <w:szCs w:val="20"/>
        <w:lang w:eastAsia="hu-HU"/>
      </w:rPr>
      <w:t>T.: 36 47 552 030 F.: 36 47 552 031</w:t>
    </w:r>
  </w:p>
  <w:p w:rsidR="00344CAB" w:rsidRPr="002D6C58" w:rsidRDefault="003B713F" w:rsidP="0033523C">
    <w:pPr>
      <w:pStyle w:val="llb"/>
      <w:jc w:val="center"/>
      <w:rPr>
        <w:rFonts w:ascii="Arial" w:hAnsi="Arial" w:cs="Arial"/>
        <w:color w:val="996600"/>
        <w:sz w:val="20"/>
        <w:szCs w:val="20"/>
      </w:rPr>
    </w:pPr>
    <w:r>
      <w:rPr>
        <w:rFonts w:ascii="Arial" w:hAnsi="Arial" w:cs="Arial"/>
        <w:noProof/>
        <w:color w:val="996600"/>
        <w:sz w:val="20"/>
        <w:szCs w:val="20"/>
        <w:lang w:eastAsia="hu-HU"/>
      </w:rPr>
      <w:t>H</w:t>
    </w:r>
    <w:r w:rsidR="002D6C58" w:rsidRPr="002D6C58">
      <w:rPr>
        <w:rFonts w:ascii="Arial" w:hAnsi="Arial" w:cs="Arial"/>
        <w:noProof/>
        <w:color w:val="996600"/>
        <w:sz w:val="20"/>
        <w:szCs w:val="20"/>
        <w:lang w:eastAsia="hu-HU"/>
      </w:rPr>
      <w:t>onlap</w:t>
    </w:r>
    <w:r w:rsidR="00344CAB" w:rsidRPr="002D6C58">
      <w:rPr>
        <w:rFonts w:ascii="Arial" w:hAnsi="Arial" w:cs="Arial"/>
        <w:noProof/>
        <w:color w:val="996600"/>
        <w:sz w:val="20"/>
        <w:szCs w:val="20"/>
        <w:lang w:eastAsia="hu-HU"/>
      </w:rPr>
      <w:t>: www.tbft.hu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685" w:rsidRDefault="00612685" w:rsidP="0033523C">
      <w:pPr>
        <w:spacing w:after="0" w:line="240" w:lineRule="auto"/>
      </w:pPr>
      <w:r>
        <w:separator/>
      </w:r>
    </w:p>
  </w:footnote>
  <w:footnote w:type="continuationSeparator" w:id="0">
    <w:p w:rsidR="00612685" w:rsidRDefault="00612685" w:rsidP="0033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23C" w:rsidRPr="00704BB4" w:rsidRDefault="00704BB4" w:rsidP="00F84F45">
    <w:pPr>
      <w:pStyle w:val="lfej"/>
      <w:rPr>
        <w:color w:val="996600"/>
        <w:u w:val="single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164D9C50" wp14:editId="3A7275D4">
          <wp:simplePos x="0" y="0"/>
          <wp:positionH relativeFrom="column">
            <wp:posOffset>1671955</wp:posOffset>
          </wp:positionH>
          <wp:positionV relativeFrom="paragraph">
            <wp:posOffset>-106680</wp:posOffset>
          </wp:positionV>
          <wp:extent cx="2486025" cy="752475"/>
          <wp:effectExtent l="0" t="0" r="9525" b="9525"/>
          <wp:wrapTopAndBottom/>
          <wp:docPr id="4" name="Kép 4" descr="alair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lairas2"/>
                  <pic:cNvPicPr>
                    <a:picLocks noChangeAspect="1" noChangeArrowheads="1"/>
                  </pic:cNvPicPr>
                </pic:nvPicPr>
                <pic:blipFill rotWithShape="1">
                  <a:blip r:embed="rId1" r:link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729"/>
                  <a:stretch/>
                </pic:blipFill>
                <pic:spPr bwMode="auto">
                  <a:xfrm>
                    <a:off x="0" y="0"/>
                    <a:ext cx="2486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color w:val="996600"/>
        <w:u w:val="single"/>
      </w:rPr>
      <w:tab/>
    </w:r>
    <w:r>
      <w:rPr>
        <w:color w:val="996600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1A84"/>
    <w:multiLevelType w:val="hybridMultilevel"/>
    <w:tmpl w:val="AC389040"/>
    <w:lvl w:ilvl="0" w:tplc="F0082818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459B4"/>
    <w:multiLevelType w:val="hybridMultilevel"/>
    <w:tmpl w:val="5F000816"/>
    <w:lvl w:ilvl="0" w:tplc="140A07E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931E50"/>
    <w:multiLevelType w:val="hybridMultilevel"/>
    <w:tmpl w:val="4AD40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10CE"/>
    <w:multiLevelType w:val="hybridMultilevel"/>
    <w:tmpl w:val="DCF43110"/>
    <w:lvl w:ilvl="0" w:tplc="E8C46F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E22E1"/>
    <w:multiLevelType w:val="hybridMultilevel"/>
    <w:tmpl w:val="81EA8EFC"/>
    <w:lvl w:ilvl="0" w:tplc="E8C46F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94A37"/>
    <w:multiLevelType w:val="hybridMultilevel"/>
    <w:tmpl w:val="CBAAC284"/>
    <w:lvl w:ilvl="0" w:tplc="E8C46F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A6C7B"/>
    <w:multiLevelType w:val="hybridMultilevel"/>
    <w:tmpl w:val="E9BECD6E"/>
    <w:lvl w:ilvl="0" w:tplc="48EE642A">
      <w:numFmt w:val="bullet"/>
      <w:lvlText w:val="·"/>
      <w:lvlJc w:val="left"/>
      <w:pPr>
        <w:ind w:left="144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AE5617"/>
    <w:multiLevelType w:val="hybridMultilevel"/>
    <w:tmpl w:val="F26EF4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1F1E58"/>
    <w:multiLevelType w:val="hybridMultilevel"/>
    <w:tmpl w:val="DC94A35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E11695"/>
    <w:multiLevelType w:val="hybridMultilevel"/>
    <w:tmpl w:val="3028F78C"/>
    <w:lvl w:ilvl="0" w:tplc="48EE642A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40DE7"/>
    <w:multiLevelType w:val="hybridMultilevel"/>
    <w:tmpl w:val="56C2D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B7893"/>
    <w:multiLevelType w:val="hybridMultilevel"/>
    <w:tmpl w:val="3F8C2B48"/>
    <w:lvl w:ilvl="0" w:tplc="48EE642A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55C94"/>
    <w:multiLevelType w:val="hybridMultilevel"/>
    <w:tmpl w:val="4386F61E"/>
    <w:lvl w:ilvl="0" w:tplc="ACACC1B2">
      <w:start w:val="2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Garamond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BD17305"/>
    <w:multiLevelType w:val="hybridMultilevel"/>
    <w:tmpl w:val="AA3C65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40144"/>
    <w:multiLevelType w:val="hybridMultilevel"/>
    <w:tmpl w:val="613A8BE4"/>
    <w:lvl w:ilvl="0" w:tplc="48EE642A">
      <w:numFmt w:val="bullet"/>
      <w:lvlText w:val="·"/>
      <w:lvlJc w:val="left"/>
      <w:pPr>
        <w:ind w:left="144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4C446D"/>
    <w:multiLevelType w:val="hybridMultilevel"/>
    <w:tmpl w:val="6B9E1DE6"/>
    <w:lvl w:ilvl="0" w:tplc="C9B23E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5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9"/>
  </w:num>
  <w:num w:numId="11">
    <w:abstractNumId w:val="1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4"/>
  </w:num>
  <w:num w:numId="16">
    <w:abstractNumId w:val="5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23C"/>
    <w:rsid w:val="000124C4"/>
    <w:rsid w:val="00025644"/>
    <w:rsid w:val="000357F3"/>
    <w:rsid w:val="0004292E"/>
    <w:rsid w:val="00050829"/>
    <w:rsid w:val="00083E4C"/>
    <w:rsid w:val="000928DB"/>
    <w:rsid w:val="00097571"/>
    <w:rsid w:val="000B63E1"/>
    <w:rsid w:val="000C0AA0"/>
    <w:rsid w:val="000E4C8E"/>
    <w:rsid w:val="00103D06"/>
    <w:rsid w:val="001109FB"/>
    <w:rsid w:val="001266F2"/>
    <w:rsid w:val="00140D64"/>
    <w:rsid w:val="0014198B"/>
    <w:rsid w:val="001536AF"/>
    <w:rsid w:val="00164CD7"/>
    <w:rsid w:val="00192D76"/>
    <w:rsid w:val="001A7C19"/>
    <w:rsid w:val="002043BF"/>
    <w:rsid w:val="0022102B"/>
    <w:rsid w:val="0022549D"/>
    <w:rsid w:val="00242EF1"/>
    <w:rsid w:val="00263540"/>
    <w:rsid w:val="00272708"/>
    <w:rsid w:val="00276B8E"/>
    <w:rsid w:val="00290762"/>
    <w:rsid w:val="002D6C58"/>
    <w:rsid w:val="003102F3"/>
    <w:rsid w:val="00311E5D"/>
    <w:rsid w:val="00316248"/>
    <w:rsid w:val="0033348A"/>
    <w:rsid w:val="0033523C"/>
    <w:rsid w:val="00344CAB"/>
    <w:rsid w:val="00356A94"/>
    <w:rsid w:val="003827E0"/>
    <w:rsid w:val="0038527C"/>
    <w:rsid w:val="003B713F"/>
    <w:rsid w:val="003E1673"/>
    <w:rsid w:val="003E29C3"/>
    <w:rsid w:val="003E3705"/>
    <w:rsid w:val="003E7ED0"/>
    <w:rsid w:val="003F21CA"/>
    <w:rsid w:val="00401421"/>
    <w:rsid w:val="00412D02"/>
    <w:rsid w:val="004202DD"/>
    <w:rsid w:val="00430677"/>
    <w:rsid w:val="004436FF"/>
    <w:rsid w:val="004640C5"/>
    <w:rsid w:val="00470C3C"/>
    <w:rsid w:val="00485A1D"/>
    <w:rsid w:val="004D6B6A"/>
    <w:rsid w:val="004E55E6"/>
    <w:rsid w:val="00514F84"/>
    <w:rsid w:val="0052132B"/>
    <w:rsid w:val="005479C4"/>
    <w:rsid w:val="0056057A"/>
    <w:rsid w:val="00564BE9"/>
    <w:rsid w:val="00566EA0"/>
    <w:rsid w:val="00574988"/>
    <w:rsid w:val="00612685"/>
    <w:rsid w:val="00613E6F"/>
    <w:rsid w:val="00613F75"/>
    <w:rsid w:val="0062280A"/>
    <w:rsid w:val="006238C2"/>
    <w:rsid w:val="006518C6"/>
    <w:rsid w:val="00663A91"/>
    <w:rsid w:val="00695FF3"/>
    <w:rsid w:val="006A6840"/>
    <w:rsid w:val="006C12C3"/>
    <w:rsid w:val="006C612B"/>
    <w:rsid w:val="006E3FC6"/>
    <w:rsid w:val="00704BB4"/>
    <w:rsid w:val="0073078A"/>
    <w:rsid w:val="0075020B"/>
    <w:rsid w:val="00752AED"/>
    <w:rsid w:val="0075499B"/>
    <w:rsid w:val="00761549"/>
    <w:rsid w:val="007A426E"/>
    <w:rsid w:val="007C623C"/>
    <w:rsid w:val="007F0294"/>
    <w:rsid w:val="007F6464"/>
    <w:rsid w:val="00813EE9"/>
    <w:rsid w:val="00814703"/>
    <w:rsid w:val="00826386"/>
    <w:rsid w:val="00860A2A"/>
    <w:rsid w:val="00864EDC"/>
    <w:rsid w:val="008755F9"/>
    <w:rsid w:val="008C2722"/>
    <w:rsid w:val="009015A5"/>
    <w:rsid w:val="009035DE"/>
    <w:rsid w:val="00920D82"/>
    <w:rsid w:val="009255AE"/>
    <w:rsid w:val="00954BC2"/>
    <w:rsid w:val="00965081"/>
    <w:rsid w:val="00977422"/>
    <w:rsid w:val="009914A4"/>
    <w:rsid w:val="009919B9"/>
    <w:rsid w:val="009A326A"/>
    <w:rsid w:val="009A5426"/>
    <w:rsid w:val="009C787B"/>
    <w:rsid w:val="009C7B58"/>
    <w:rsid w:val="009F2026"/>
    <w:rsid w:val="00A006F6"/>
    <w:rsid w:val="00A27C31"/>
    <w:rsid w:val="00A45924"/>
    <w:rsid w:val="00A5491E"/>
    <w:rsid w:val="00AC1927"/>
    <w:rsid w:val="00AC5516"/>
    <w:rsid w:val="00B00B26"/>
    <w:rsid w:val="00B21B31"/>
    <w:rsid w:val="00B35376"/>
    <w:rsid w:val="00B677EE"/>
    <w:rsid w:val="00B7276C"/>
    <w:rsid w:val="00B7291A"/>
    <w:rsid w:val="00B92DD1"/>
    <w:rsid w:val="00BA002E"/>
    <w:rsid w:val="00BB798B"/>
    <w:rsid w:val="00BD09A8"/>
    <w:rsid w:val="00C04913"/>
    <w:rsid w:val="00C11DE0"/>
    <w:rsid w:val="00C154B5"/>
    <w:rsid w:val="00C24E0F"/>
    <w:rsid w:val="00C5260A"/>
    <w:rsid w:val="00C7321C"/>
    <w:rsid w:val="00C8048C"/>
    <w:rsid w:val="00CB7170"/>
    <w:rsid w:val="00CE1213"/>
    <w:rsid w:val="00CF040E"/>
    <w:rsid w:val="00D472B8"/>
    <w:rsid w:val="00D52C24"/>
    <w:rsid w:val="00D70F75"/>
    <w:rsid w:val="00D80A19"/>
    <w:rsid w:val="00D8507D"/>
    <w:rsid w:val="00D9452C"/>
    <w:rsid w:val="00DB541F"/>
    <w:rsid w:val="00DB6383"/>
    <w:rsid w:val="00DD531E"/>
    <w:rsid w:val="00EC78D6"/>
    <w:rsid w:val="00EC7AD5"/>
    <w:rsid w:val="00F00A92"/>
    <w:rsid w:val="00F07ED8"/>
    <w:rsid w:val="00F251C9"/>
    <w:rsid w:val="00F2787E"/>
    <w:rsid w:val="00F506ED"/>
    <w:rsid w:val="00F73057"/>
    <w:rsid w:val="00F80016"/>
    <w:rsid w:val="00F84F45"/>
    <w:rsid w:val="00FB603B"/>
    <w:rsid w:val="00FC2AF0"/>
    <w:rsid w:val="00FE4E81"/>
    <w:rsid w:val="00FE7ECE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6F2749"/>
  <w15:chartTrackingRefBased/>
  <w15:docId w15:val="{2E0CC700-155E-44BC-9667-8E6C67D8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C61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523C"/>
  </w:style>
  <w:style w:type="paragraph" w:styleId="llb">
    <w:name w:val="footer"/>
    <w:basedOn w:val="Norml"/>
    <w:link w:val="llbChar"/>
    <w:uiPriority w:val="99"/>
    <w:unhideWhenUsed/>
    <w:rsid w:val="0033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523C"/>
  </w:style>
  <w:style w:type="character" w:styleId="Hiperhivatkozs">
    <w:name w:val="Hyperlink"/>
    <w:basedOn w:val="Bekezdsalapbettpusa"/>
    <w:uiPriority w:val="99"/>
    <w:unhideWhenUsed/>
    <w:rsid w:val="00344CA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3E4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6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E493.185FA070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28B4E-422E-46DA-B3C3-488E0B61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Fedics</dc:creator>
  <cp:keywords/>
  <dc:description/>
  <cp:lastModifiedBy>Nikoletta Szita</cp:lastModifiedBy>
  <cp:revision>4</cp:revision>
  <cp:lastPrinted>2016-04-26T07:39:00Z</cp:lastPrinted>
  <dcterms:created xsi:type="dcterms:W3CDTF">2017-11-27T11:02:00Z</dcterms:created>
  <dcterms:modified xsi:type="dcterms:W3CDTF">2017-11-27T11:27:00Z</dcterms:modified>
</cp:coreProperties>
</file>